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45" w:rsidRDefault="00285E45" w:rsidP="00285E4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3"/>
          <w:lang w:val="kk-KZ" w:eastAsia="ru-RU"/>
        </w:rPr>
      </w:pPr>
      <w:r>
        <w:rPr>
          <w:rFonts w:ascii="Arial" w:hAnsi="Arial" w:cs="Arial"/>
          <w:b/>
          <w:bCs/>
          <w:color w:val="202122"/>
          <w:sz w:val="19"/>
          <w:szCs w:val="19"/>
          <w:shd w:val="clear" w:color="auto" w:fill="FFFFFF"/>
        </w:rPr>
        <w:t>Бизнес-коммуникация</w:t>
      </w:r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 — это взаимодействие субъектов коммуникации для достижения тех или иных интересов фирмы, её основных целей.</w:t>
      </w:r>
    </w:p>
    <w:p w:rsidR="00285E45" w:rsidRPr="00285E45" w:rsidRDefault="00285E45" w:rsidP="00285E4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3"/>
          <w:szCs w:val="33"/>
          <w:lang w:eastAsia="ru-RU"/>
        </w:rPr>
      </w:pPr>
      <w:r w:rsidRPr="00285E45">
        <w:rPr>
          <w:rFonts w:ascii="Georgia" w:eastAsia="Times New Roman" w:hAnsi="Georgia" w:cs="Arial"/>
          <w:color w:val="000000"/>
          <w:sz w:val="33"/>
          <w:lang w:eastAsia="ru-RU"/>
        </w:rPr>
        <w:t>Деловое общение и бизнес-коммуникация</w:t>
      </w:r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5" w:tooltip="Редактировать раздел «Деловое общение и бизнес-коммуникация»" w:history="1"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6" w:tooltip="Редактировать код раздела «Деловое общение и бизнес-коммуникация»" w:history="1">
        <w:proofErr w:type="gramStart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285E45" w:rsidRPr="00285E45" w:rsidRDefault="00285E45" w:rsidP="00285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ru-RU"/>
        </w:rPr>
      </w:pPr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 xml:space="preserve">Стоит отличать понятие </w:t>
      </w:r>
      <w:proofErr w:type="spellStart"/>
      <w:r w:rsidRPr="00285E45">
        <w:rPr>
          <w:rFonts w:ascii="Arial" w:eastAsia="Times New Roman" w:hAnsi="Arial" w:cs="Arial"/>
          <w:color w:val="202122"/>
          <w:lang w:eastAsia="ru-RU"/>
        </w:rPr>
        <w:t>бизнес-коммуникации</w:t>
      </w:r>
      <w:proofErr w:type="spell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и </w:t>
      </w:r>
      <w:hyperlink r:id="rId7" w:tooltip="Деловое общение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делового общения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, поскольку общение входит в сферу изучения </w:t>
      </w:r>
      <w:hyperlink r:id="rId8" w:tooltip="Психология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психологической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 науки, в то время как коммуникация подразумевает определенный аспект и может быть рассмотрена с технической, информационной, экономической, организационной и многих других точек зрения.</w:t>
      </w:r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Кроме того, важно отметить нацеленность коммуникации на конкретный результат. Общение становится коммуникацией только в том случае, если были предприняты какие-то действия. В случае </w:t>
      </w:r>
      <w:proofErr w:type="spellStart"/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бизнес-коммуникации</w:t>
      </w:r>
      <w:proofErr w:type="spellEnd"/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ее можно считать таковой, если были достигнуты результаты, полезные для достижения целей предприятия. Смысл </w:t>
      </w:r>
      <w:proofErr w:type="spellStart"/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бизнес-коммуникации</w:t>
      </w:r>
      <w:proofErr w:type="spellEnd"/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заключается в том, чтобы передать такое сообщение, которое способствует своему восприятию получателем и содействует желаемым, целенаправленным его действиям. Поэтому при передаче сообщения в </w:t>
      </w:r>
      <w:proofErr w:type="spellStart"/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бизнес-коммуникации</w:t>
      </w:r>
      <w:proofErr w:type="spellEnd"/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важно дать партнеру условия для восприятия, понимания и осуществления.</w:t>
      </w:r>
    </w:p>
    <w:p w:rsidR="00285E45" w:rsidRPr="00285E45" w:rsidRDefault="00285E45" w:rsidP="00285E4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3"/>
          <w:szCs w:val="33"/>
          <w:lang w:eastAsia="ru-RU"/>
        </w:rPr>
      </w:pPr>
      <w:r w:rsidRPr="00285E45">
        <w:rPr>
          <w:rFonts w:ascii="Georgia" w:eastAsia="Times New Roman" w:hAnsi="Georgia" w:cs="Arial"/>
          <w:color w:val="000000"/>
          <w:sz w:val="33"/>
          <w:lang w:eastAsia="ru-RU"/>
        </w:rPr>
        <w:t>История</w:t>
      </w:r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9" w:tooltip="Редактировать раздел «История»" w:history="1"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10" w:tooltip="Редактировать код раздела «История»" w:history="1">
        <w:proofErr w:type="gramStart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285E45" w:rsidRPr="00285E45" w:rsidRDefault="00285E45" w:rsidP="00285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 xml:space="preserve">Бизнес-коммуникация как явление непосредственно связана с развитием деловой сферы и техник коммуникации как таковой. Прежде </w:t>
      </w:r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всего</w:t>
      </w:r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стоит отметить становление </w:t>
      </w:r>
      <w:hyperlink r:id="rId11" w:tooltip="Письменность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письменностей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, а также появления каналов передачи информации. Важнейшей вехой можно считать появление </w:t>
      </w:r>
      <w:hyperlink r:id="rId12" w:tooltip="Печатная машина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печатного пресса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, благодаря которому предприятия получили возможность заявить о себе широкому кругу людей посредством газет, журналов, объявлений и других каналов. Складывается особый, деловой стиль общения, традиции которого берут свое начало еще с самого начала истории письменной коммуникации. Еще более быстрый канал связи, который позволил распространить влияние фирм на клиентов еще дальше, — это </w:t>
      </w:r>
      <w:hyperlink r:id="rId13" w:tooltip="Радио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радио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, а с 1930-х годов — и </w:t>
      </w:r>
      <w:hyperlink r:id="rId14" w:tooltip="Телевидение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телевидение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. Совершенно особенным этапом стало широкое распространение </w:t>
      </w:r>
      <w:hyperlink r:id="rId15" w:tooltip="Интернет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Интернета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, который открыл путь к коммуникации предприятий с клиентами на глобальном уровне.</w:t>
      </w:r>
    </w:p>
    <w:p w:rsidR="00285E45" w:rsidRPr="00285E45" w:rsidRDefault="00285E45" w:rsidP="00285E4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3"/>
          <w:szCs w:val="33"/>
          <w:lang w:eastAsia="ru-RU"/>
        </w:rPr>
      </w:pPr>
      <w:r w:rsidRPr="00285E45">
        <w:rPr>
          <w:rFonts w:ascii="Georgia" w:eastAsia="Times New Roman" w:hAnsi="Georgia" w:cs="Arial"/>
          <w:color w:val="000000"/>
          <w:sz w:val="33"/>
          <w:lang w:eastAsia="ru-RU"/>
        </w:rPr>
        <w:t>Типы и формы ведения деловой коммуникации</w:t>
      </w:r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16" w:tooltip="Редактировать раздел «Типы и формы ведения деловой коммуникации»" w:history="1"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17" w:tooltip="Редактировать код раздела «Типы и формы ведения деловой коммуникации»" w:history="1">
        <w:proofErr w:type="gramStart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285E45" w:rsidRPr="00285E45" w:rsidRDefault="00285E45" w:rsidP="00285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Деловую коммуникацию можно классифицировать по нескольким признакам:</w:t>
      </w:r>
    </w:p>
    <w:p w:rsidR="00285E45" w:rsidRPr="00285E45" w:rsidRDefault="00285E45" w:rsidP="00285E4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устная и письменная;</w:t>
      </w:r>
    </w:p>
    <w:p w:rsidR="00285E45" w:rsidRPr="00285E45" w:rsidRDefault="00285E45" w:rsidP="00285E4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hyperlink r:id="rId18" w:tooltip="Диалог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диалогическая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 и монологическая;</w:t>
      </w:r>
    </w:p>
    <w:p w:rsidR="00285E45" w:rsidRPr="00285E45" w:rsidRDefault="00285E45" w:rsidP="00285E4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межличностная и публичная;</w:t>
      </w:r>
    </w:p>
    <w:p w:rsidR="00285E45" w:rsidRPr="00285E45" w:rsidRDefault="00285E45" w:rsidP="00285E4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 xml:space="preserve">контактная и </w:t>
      </w:r>
      <w:proofErr w:type="spellStart"/>
      <w:r w:rsidRPr="00285E45">
        <w:rPr>
          <w:rFonts w:ascii="Arial" w:eastAsia="Times New Roman" w:hAnsi="Arial" w:cs="Arial"/>
          <w:color w:val="202122"/>
          <w:lang w:eastAsia="ru-RU"/>
        </w:rPr>
        <w:t>дистантная</w:t>
      </w:r>
      <w:proofErr w:type="spellEnd"/>
      <w:r w:rsidRPr="00285E45">
        <w:rPr>
          <w:rFonts w:ascii="Arial" w:eastAsia="Times New Roman" w:hAnsi="Arial" w:cs="Arial"/>
          <w:color w:val="202122"/>
          <w:lang w:eastAsia="ru-RU"/>
        </w:rPr>
        <w:t>;</w:t>
      </w:r>
    </w:p>
    <w:p w:rsidR="00285E45" w:rsidRPr="00285E45" w:rsidRDefault="00285E45" w:rsidP="00285E4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непосредственная и опосредованная</w:t>
      </w:r>
      <w:hyperlink r:id="rId19" w:anchor="cite_note-r1-1" w:history="1">
        <w:r w:rsidRPr="00285E45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[1]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.</w:t>
      </w:r>
    </w:p>
    <w:p w:rsidR="00285E45" w:rsidRPr="00285E45" w:rsidRDefault="00285E45" w:rsidP="00285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 xml:space="preserve">Основные принципы </w:t>
      </w:r>
      <w:proofErr w:type="spellStart"/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бизнес-коммуникации</w:t>
      </w:r>
      <w:proofErr w:type="spellEnd"/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заключаются в следующем:</w:t>
      </w:r>
    </w:p>
    <w:p w:rsidR="00285E45" w:rsidRPr="00285E45" w:rsidRDefault="00285E45" w:rsidP="00285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«</w:t>
      </w:r>
      <w:hyperlink r:id="rId20" w:tooltip="Золотое правило нравственности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золотое правило нравственности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»;</w:t>
      </w:r>
    </w:p>
    <w:p w:rsidR="00285E45" w:rsidRPr="00285E45" w:rsidRDefault="00285E45" w:rsidP="00285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hyperlink r:id="rId21" w:tooltip="Альтруизм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альтруизм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 и социальная ответственность бизнеса;</w:t>
      </w:r>
    </w:p>
    <w:p w:rsidR="00285E45" w:rsidRPr="00285E45" w:rsidRDefault="00285E45" w:rsidP="00285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примат сотрудничества над конкуренцией;</w:t>
      </w:r>
    </w:p>
    <w:p w:rsidR="00285E45" w:rsidRPr="00285E45" w:rsidRDefault="00285E45" w:rsidP="00285E4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системность.</w:t>
      </w:r>
    </w:p>
    <w:p w:rsidR="00285E45" w:rsidRPr="00285E45" w:rsidRDefault="00285E45" w:rsidP="00285E45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285E4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Модели </w:t>
      </w:r>
      <w:proofErr w:type="spellStart"/>
      <w:r w:rsidRPr="00285E4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бизнес-коммуникации</w:t>
      </w:r>
      <w:proofErr w:type="spellEnd"/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22" w:tooltip="Редактировать раздел «Модели бизнес-коммуникации»" w:history="1"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23" w:tooltip="Редактировать код раздела «Модели бизнес-коммуникации»" w:history="1">
        <w:proofErr w:type="gramStart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285E45" w:rsidRPr="00285E45" w:rsidRDefault="00285E45" w:rsidP="00285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 xml:space="preserve">Нельзя построить однозначную и единственно верную модель </w:t>
      </w:r>
      <w:proofErr w:type="spellStart"/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бизнес-коммуникации</w:t>
      </w:r>
      <w:proofErr w:type="spellEnd"/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. Причиной тому является то, что при выработке стратегии </w:t>
      </w:r>
      <w:proofErr w:type="spellStart"/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бизнес-коммуникации</w:t>
      </w:r>
      <w:proofErr w:type="spellEnd"/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важно учитывать множество разнообразных факторов: личность собеседника, его настроение, </w:t>
      </w:r>
      <w:r w:rsidRPr="00285E45">
        <w:rPr>
          <w:rFonts w:ascii="Arial" w:eastAsia="Times New Roman" w:hAnsi="Arial" w:cs="Arial"/>
          <w:color w:val="202122"/>
          <w:lang w:eastAsia="ru-RU"/>
        </w:rPr>
        <w:lastRenderedPageBreak/>
        <w:t xml:space="preserve">интересы и многое другое. При этом возможность отметить следующие этапы </w:t>
      </w:r>
      <w:proofErr w:type="spellStart"/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бизнес-коммуникации</w:t>
      </w:r>
      <w:proofErr w:type="spellEnd"/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>:</w:t>
      </w:r>
    </w:p>
    <w:p w:rsidR="00285E45" w:rsidRPr="00285E45" w:rsidRDefault="00285E45" w:rsidP="00285E4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Потребность в общении (необходимо сообщить или узнать информацию, повлиять на собеседника и т. п.) — побуждает человека вступить в конта</w:t>
      </w:r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кт с др</w:t>
      </w:r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>угими людьми.</w:t>
      </w:r>
    </w:p>
    <w:p w:rsidR="00285E45" w:rsidRPr="00285E45" w:rsidRDefault="00285E45" w:rsidP="00285E4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Ориентировка в целях общения, в ситуации общения.</w:t>
      </w:r>
    </w:p>
    <w:p w:rsidR="00285E45" w:rsidRPr="00285E45" w:rsidRDefault="00285E45" w:rsidP="00285E4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Ориентировка в личности собеседника.</w:t>
      </w:r>
    </w:p>
    <w:p w:rsidR="00285E45" w:rsidRPr="00285E45" w:rsidRDefault="00285E45" w:rsidP="00285E4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Планирование содержания своего общения — человек представляет себе (обычно бессознательно), что именно скажет.</w:t>
      </w:r>
    </w:p>
    <w:p w:rsidR="00285E45" w:rsidRPr="00285E45" w:rsidRDefault="00285E45" w:rsidP="00285E4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 xml:space="preserve">Бессознательно (иногда сознательно) человек выбирает конкретные средства, фразы, которыми будет пользоваться, </w:t>
      </w:r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решает</w:t>
      </w:r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как говорить, как себя вести.</w:t>
      </w:r>
    </w:p>
    <w:p w:rsidR="00285E45" w:rsidRPr="00285E45" w:rsidRDefault="00285E45" w:rsidP="00285E4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Установление контакта.</w:t>
      </w:r>
    </w:p>
    <w:p w:rsidR="00285E45" w:rsidRPr="00285E45" w:rsidRDefault="00285E45" w:rsidP="00285E4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Обмен мнениями, идеями, фактами.</w:t>
      </w:r>
    </w:p>
    <w:p w:rsidR="00285E45" w:rsidRPr="00285E45" w:rsidRDefault="00285E45" w:rsidP="00285E4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Восприятие и оценка ответной реакции собеседника, контроль эффективности общения на основе установления обратной связи. Корректировка направления, стиля, методов общения.</w:t>
      </w:r>
    </w:p>
    <w:p w:rsidR="00285E45" w:rsidRPr="00285E45" w:rsidRDefault="00285E45" w:rsidP="00285E4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3"/>
          <w:szCs w:val="33"/>
          <w:lang w:eastAsia="ru-RU"/>
        </w:rPr>
      </w:pPr>
      <w:r w:rsidRPr="00285E45">
        <w:rPr>
          <w:rFonts w:ascii="Georgia" w:eastAsia="Times New Roman" w:hAnsi="Georgia" w:cs="Arial"/>
          <w:color w:val="000000"/>
          <w:sz w:val="33"/>
          <w:lang w:eastAsia="ru-RU"/>
        </w:rPr>
        <w:t xml:space="preserve">Средства ведения </w:t>
      </w:r>
      <w:proofErr w:type="spellStart"/>
      <w:r w:rsidRPr="00285E45">
        <w:rPr>
          <w:rFonts w:ascii="Georgia" w:eastAsia="Times New Roman" w:hAnsi="Georgia" w:cs="Arial"/>
          <w:color w:val="000000"/>
          <w:sz w:val="33"/>
          <w:lang w:eastAsia="ru-RU"/>
        </w:rPr>
        <w:t>бизнес-коммуникации</w:t>
      </w:r>
      <w:proofErr w:type="spellEnd"/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24" w:tooltip="Редактировать раздел «Средства ведения бизнес-коммуникации»" w:history="1"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25" w:tooltip="Редактировать код раздела «Средства ведения бизнес-коммуникации»" w:history="1">
        <w:proofErr w:type="gramStart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285E45" w:rsidRPr="00285E45" w:rsidRDefault="00285E45" w:rsidP="00285E45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285E4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Формальные средства</w:t>
      </w:r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26" w:tooltip="Редактировать раздел «Формальные средства»" w:history="1"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27" w:tooltip="Редактировать код раздела «Формальные средства»" w:history="1">
        <w:proofErr w:type="gramStart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285E45" w:rsidRPr="00285E45" w:rsidRDefault="00285E45" w:rsidP="00285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Стоит отметить, что бизнес-коммуникация предусматривает не только взаимодействие между предприятиями, но и отношения внутри фирмы. Итак, формальными каналами коммуникаций называют те каналы, которые установлены руководством предприятия. Линии, связывающие должностных лиц и подразделения организационной структуры компании, обычно и представляют собой формальные каналы коммуникаций</w:t>
      </w:r>
      <w:hyperlink r:id="rId28" w:anchor="cite_note-r2-2" w:history="1">
        <w:r w:rsidRPr="00285E45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[2]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 xml:space="preserve">. Существуют вертикальные и горизонтальные формальные средства </w:t>
      </w:r>
      <w:proofErr w:type="spellStart"/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бизнес-коммуникации</w:t>
      </w:r>
      <w:proofErr w:type="spellEnd"/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. </w:t>
      </w:r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Вертикальные, в свою очередь, можно разделить на те, что направлены «вверх» (к руководству) и «вниз» (к подчиненным).</w:t>
      </w:r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Представляется понятным, что оба направления коммуникации являются очень важными, поскольку коммуникация «вверх» позволяет начальству быстро получать необходимую информацию от работников фирмы, что позволяет им дальше определять политику ведения бизнеса в рамках данной фирмы. Коммуникация «вниз» позволяет быстро и четко координировать действия подчиненных и доносить до них ценности и актуальные задачи предприятия. </w:t>
      </w:r>
      <w:proofErr w:type="spellStart"/>
      <w:r w:rsidRPr="00285E45">
        <w:rPr>
          <w:rFonts w:ascii="Arial" w:eastAsia="Times New Roman" w:hAnsi="Arial" w:cs="Arial"/>
          <w:color w:val="202122"/>
          <w:lang w:eastAsia="ru-RU"/>
        </w:rPr>
        <w:t>Лэйхифф</w:t>
      </w:r>
      <w:proofErr w:type="spell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и </w:t>
      </w:r>
      <w:proofErr w:type="spellStart"/>
      <w:r w:rsidRPr="00285E45">
        <w:rPr>
          <w:rFonts w:ascii="Arial" w:eastAsia="Times New Roman" w:hAnsi="Arial" w:cs="Arial"/>
          <w:color w:val="202122"/>
          <w:lang w:eastAsia="ru-RU"/>
        </w:rPr>
        <w:t>Пенроуз</w:t>
      </w:r>
      <w:proofErr w:type="spell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выделили пять основных типов коммуникаций, направленных вниз</w:t>
      </w:r>
      <w:hyperlink r:id="rId29" w:anchor="cite_note-r3-3" w:history="1">
        <w:r w:rsidRPr="00285E45">
          <w:rPr>
            <w:rFonts w:ascii="Arial" w:eastAsia="Times New Roman" w:hAnsi="Arial" w:cs="Arial"/>
            <w:color w:val="0645AD"/>
            <w:sz w:val="15"/>
            <w:u w:val="single"/>
            <w:vertAlign w:val="superscript"/>
            <w:lang w:eastAsia="ru-RU"/>
          </w:rPr>
          <w:t>[3]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.</w:t>
      </w:r>
    </w:p>
    <w:p w:rsidR="00285E45" w:rsidRPr="00285E45" w:rsidRDefault="00285E45" w:rsidP="00285E4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 xml:space="preserve">Инструкции по выполнению работ: письменные технические условия, технические задания, руководства по </w:t>
      </w:r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обучению, по проведению</w:t>
      </w:r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занятий при обучении на рабочем месте;</w:t>
      </w:r>
    </w:p>
    <w:p w:rsidR="00285E45" w:rsidRPr="00285E45" w:rsidRDefault="00285E45" w:rsidP="00285E4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Логическое обоснование работ;</w:t>
      </w:r>
    </w:p>
    <w:p w:rsidR="00285E45" w:rsidRPr="00285E45" w:rsidRDefault="00285E45" w:rsidP="00285E4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Коммуникации, направленные на разъяснение политики и методики, объясняют работникам правила и личные преимущества, которые обеспечены их работодателем;</w:t>
      </w:r>
    </w:p>
    <w:p w:rsidR="00285E45" w:rsidRPr="00285E45" w:rsidRDefault="00285E45" w:rsidP="00285E4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Обратная связь включает сообщения, которые информируют работников о том, удовлетворительно ли они выполняют свою работу;</w:t>
      </w:r>
    </w:p>
    <w:p w:rsidR="00285E45" w:rsidRPr="00285E45" w:rsidRDefault="00285E45" w:rsidP="00285E4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Внушающая коммуникация направлена на обеспечение поддержки определенной организационной задачи со стороны работников.</w:t>
      </w:r>
    </w:p>
    <w:p w:rsidR="00285E45" w:rsidRPr="00285E45" w:rsidRDefault="00285E45" w:rsidP="00285E45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285E4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Неформальные средства</w:t>
      </w:r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30" w:tooltip="Редактировать раздел «Неформальные средства»" w:history="1"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31" w:tooltip="Редактировать код раздела «Неформальные средства»" w:history="1">
        <w:proofErr w:type="gramStart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285E45" w:rsidRPr="00285E45" w:rsidRDefault="00285E45" w:rsidP="00285E45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 xml:space="preserve">Неформальные каналы коммуникаций в организациях часто называют ложными слухами. В то время как многие авторы полагают, что информация, передаваемая по системе «ложных слухов», неточна, по крайней </w:t>
      </w:r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мере</w:t>
      </w:r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один исследователь, действительный член Академии менеджмента </w:t>
      </w:r>
      <w:proofErr w:type="spellStart"/>
      <w:r w:rsidRPr="00285E45">
        <w:rPr>
          <w:rFonts w:ascii="Arial" w:eastAsia="Times New Roman" w:hAnsi="Arial" w:cs="Arial"/>
          <w:color w:val="202122"/>
          <w:lang w:eastAsia="ru-RU"/>
        </w:rPr>
        <w:t>Кейт</w:t>
      </w:r>
      <w:proofErr w:type="spellEnd"/>
      <w:r w:rsidRPr="00285E45">
        <w:rPr>
          <w:rFonts w:ascii="Arial" w:eastAsia="Times New Roman" w:hAnsi="Arial" w:cs="Arial"/>
          <w:color w:val="202122"/>
          <w:lang w:eastAsia="ru-RU"/>
        </w:rPr>
        <w:t xml:space="preserve"> </w:t>
      </w:r>
      <w:proofErr w:type="spellStart"/>
      <w:r w:rsidRPr="00285E45">
        <w:rPr>
          <w:rFonts w:ascii="Arial" w:eastAsia="Times New Roman" w:hAnsi="Arial" w:cs="Arial"/>
          <w:color w:val="202122"/>
          <w:lang w:eastAsia="ru-RU"/>
        </w:rPr>
        <w:t>Девис</w:t>
      </w:r>
      <w:proofErr w:type="spellEnd"/>
      <w:r w:rsidRPr="00285E45">
        <w:rPr>
          <w:rFonts w:ascii="Arial" w:eastAsia="Times New Roman" w:hAnsi="Arial" w:cs="Arial"/>
          <w:color w:val="202122"/>
          <w:lang w:eastAsia="ru-RU"/>
        </w:rPr>
        <w:t>, придерживается мнения, что от 75 % до 95 % такой информации — корректно. К тому же неформальные каналы обычно передают информацию быстрее, чем формальные, и играют важную роль в распределении организационных задач. В одном из последних исследований офисных </w:t>
      </w:r>
      <w:hyperlink r:id="rId32" w:tooltip="Сплетни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сплетен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 xml:space="preserve"> только 14 % опрошенных сказали, что редко прибегают к слухам. Остальные заявили, что распространяют слухи либо часто, либо иногда. Большинство тем, по которым распространялись слухи, были связаны с работой; среди наиболее часто обсуждаемых тем были названы изменения в бизнесе и офисные интриги. 57 % опрошенных объяснили свое участие в распространении сплетен тем, что только таким образом можно было узнать, «что происходит на самом деле». Распространенной формой неформальных коммуникаций является управление, основанное на выходах в народ, и «виноградная лоза». </w:t>
      </w:r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Управление, основанное на выходах в народ, или обходы производственных участков, позволяет менеджерам получать информацию «из первых рук», без искажения, в оперативном режиме, построить более человеческие отношения с подчиненными, получить представление об их проблемах, проверить реакцию на принимаемые решения (обеспечить обратную связь), «провентилировать» отношение к предполагаемым изменениям.</w:t>
      </w:r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«Виноградная лоза» — это неформальная коммуникативная сеть организации, формирующаяся в низшем звене и существующая наряду с формальной сетью. Чем меньше информации поступает к работникам по официальным каналам, тем интенсивнее развивается «виноградная лоза». Цепочки лозы могут быть такими:</w:t>
      </w:r>
    </w:p>
    <w:p w:rsidR="00285E45" w:rsidRPr="00285E45" w:rsidRDefault="00285E45" w:rsidP="00285E4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однонаправленные (информация передается последовательно от одного работника другому);</w:t>
      </w:r>
    </w:p>
    <w:p w:rsidR="00285E45" w:rsidRPr="00285E45" w:rsidRDefault="00285E45" w:rsidP="00285E4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сплетни (от одного — многим);</w:t>
      </w:r>
    </w:p>
    <w:p w:rsidR="00285E45" w:rsidRPr="00285E45" w:rsidRDefault="00285E45" w:rsidP="00285E4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вероятностные</w:t>
      </w:r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 xml:space="preserve"> (новость распространяется случайным образом);</w:t>
      </w:r>
    </w:p>
    <w:p w:rsidR="00285E45" w:rsidRPr="00285E45" w:rsidRDefault="00285E45" w:rsidP="00285E45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r w:rsidRPr="00285E45">
        <w:rPr>
          <w:rFonts w:ascii="Arial" w:eastAsia="Times New Roman" w:hAnsi="Arial" w:cs="Arial"/>
          <w:color w:val="202122"/>
          <w:lang w:eastAsia="ru-RU"/>
        </w:rPr>
        <w:t>гроздь (информация передается нескольким сотрудникам, а некоторые из них также передают информацию нескольким).</w:t>
      </w:r>
    </w:p>
    <w:p w:rsidR="00285E45" w:rsidRPr="00285E45" w:rsidRDefault="00285E45" w:rsidP="00285E4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3"/>
          <w:szCs w:val="33"/>
          <w:lang w:eastAsia="ru-RU"/>
        </w:rPr>
      </w:pPr>
      <w:r w:rsidRPr="00285E45">
        <w:rPr>
          <w:rFonts w:ascii="Georgia" w:eastAsia="Times New Roman" w:hAnsi="Georgia" w:cs="Arial"/>
          <w:color w:val="000000"/>
          <w:sz w:val="33"/>
          <w:lang w:eastAsia="ru-RU"/>
        </w:rPr>
        <w:t>См. также</w:t>
      </w:r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33" w:tooltip="Редактировать раздел «См. также»" w:history="1"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34" w:tooltip="Редактировать код раздела «См. также»" w:history="1">
        <w:proofErr w:type="gramStart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285E45" w:rsidRPr="00285E45" w:rsidRDefault="00285E45" w:rsidP="00285E45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hyperlink r:id="rId35" w:tooltip="Деловое общение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Деловое общение</w:t>
        </w:r>
      </w:hyperlink>
    </w:p>
    <w:p w:rsidR="00285E45" w:rsidRPr="00285E45" w:rsidRDefault="00285E45" w:rsidP="00285E4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3"/>
          <w:szCs w:val="33"/>
          <w:lang w:eastAsia="ru-RU"/>
        </w:rPr>
      </w:pPr>
      <w:r w:rsidRPr="00285E45">
        <w:rPr>
          <w:rFonts w:ascii="Georgia" w:eastAsia="Times New Roman" w:hAnsi="Georgia" w:cs="Arial"/>
          <w:color w:val="000000"/>
          <w:sz w:val="33"/>
          <w:lang w:eastAsia="ru-RU"/>
        </w:rPr>
        <w:t>Примечания</w:t>
      </w:r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36" w:tooltip="Редактировать раздел «Примечания»" w:history="1"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37" w:tooltip="Редактировать код раздела «Примечания»" w:history="1">
        <w:proofErr w:type="gramStart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285E45" w:rsidRPr="00285E45" w:rsidRDefault="00285E45" w:rsidP="00285E45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sz w:val="17"/>
          <w:szCs w:val="17"/>
          <w:lang w:eastAsia="ru-RU"/>
        </w:rPr>
      </w:pPr>
      <w:hyperlink r:id="rId38" w:anchor="cite_ref-r1_1-0" w:tooltip="Обратно к тексту" w:history="1">
        <w:r w:rsidRPr="00285E45">
          <w:rPr>
            <w:rFonts w:ascii="Arial" w:eastAsia="Times New Roman" w:hAnsi="Arial" w:cs="Arial"/>
            <w:color w:val="0645AD"/>
            <w:sz w:val="17"/>
            <w:u w:val="single"/>
            <w:lang w:eastAsia="ru-RU"/>
          </w:rPr>
          <w:t>↑</w:t>
        </w:r>
      </w:hyperlink>
      <w:r w:rsidRPr="00285E45">
        <w:rPr>
          <w:rFonts w:ascii="Arial" w:eastAsia="Times New Roman" w:hAnsi="Arial" w:cs="Arial"/>
          <w:color w:val="202122"/>
          <w:sz w:val="17"/>
          <w:szCs w:val="17"/>
          <w:lang w:eastAsia="ru-RU"/>
        </w:rPr>
        <w:t> </w:t>
      </w:r>
      <w:hyperlink r:id="rId39" w:history="1">
        <w:r w:rsidRPr="00285E45">
          <w:rPr>
            <w:rFonts w:ascii="Arial" w:eastAsia="Times New Roman" w:hAnsi="Arial" w:cs="Arial"/>
            <w:color w:val="3366BB"/>
            <w:sz w:val="17"/>
            <w:u w:val="single"/>
            <w:lang w:eastAsia="ru-RU"/>
          </w:rPr>
          <w:t>Бизнес-коммуникация</w:t>
        </w:r>
      </w:hyperlink>
      <w:r w:rsidRPr="00285E45">
        <w:rPr>
          <w:rFonts w:ascii="Arial" w:eastAsia="Times New Roman" w:hAnsi="Arial" w:cs="Arial"/>
          <w:color w:val="202122"/>
          <w:sz w:val="17"/>
          <w:lang w:eastAsia="ru-RU"/>
        </w:rPr>
        <w:t>. </w:t>
      </w:r>
      <w:r w:rsidRPr="00285E45">
        <w:rPr>
          <w:rFonts w:ascii="Arial" w:eastAsia="Times New Roman" w:hAnsi="Arial" w:cs="Arial"/>
          <w:color w:val="202122"/>
          <w:sz w:val="15"/>
          <w:lang w:eastAsia="ru-RU"/>
        </w:rPr>
        <w:t>Дата обращения: 12 февраля 2017.</w:t>
      </w:r>
      <w:r w:rsidRPr="00285E45">
        <w:rPr>
          <w:rFonts w:ascii="Arial" w:eastAsia="Times New Roman" w:hAnsi="Arial" w:cs="Arial"/>
          <w:color w:val="202122"/>
          <w:sz w:val="17"/>
          <w:lang w:eastAsia="ru-RU"/>
        </w:rPr>
        <w:t> </w:t>
      </w:r>
      <w:hyperlink r:id="rId40" w:history="1">
        <w:r w:rsidRPr="00285E45">
          <w:rPr>
            <w:rFonts w:ascii="Arial" w:eastAsia="Times New Roman" w:hAnsi="Arial" w:cs="Arial"/>
            <w:color w:val="3366BB"/>
            <w:sz w:val="15"/>
            <w:u w:val="single"/>
            <w:lang w:eastAsia="ru-RU"/>
          </w:rPr>
          <w:t>Архивировано</w:t>
        </w:r>
      </w:hyperlink>
      <w:r w:rsidRPr="00285E45">
        <w:rPr>
          <w:rFonts w:ascii="Arial" w:eastAsia="Times New Roman" w:hAnsi="Arial" w:cs="Arial"/>
          <w:color w:val="202122"/>
          <w:sz w:val="15"/>
          <w:lang w:eastAsia="ru-RU"/>
        </w:rPr>
        <w:t> 22 января 2017 года.</w:t>
      </w:r>
    </w:p>
    <w:p w:rsidR="00285E45" w:rsidRPr="00285E45" w:rsidRDefault="00285E45" w:rsidP="00285E45">
      <w:pPr>
        <w:numPr>
          <w:ilvl w:val="1"/>
          <w:numId w:val="7"/>
        </w:numPr>
        <w:shd w:val="clear" w:color="auto" w:fill="FFFFFF"/>
        <w:spacing w:before="100" w:beforeAutospacing="1" w:after="24" w:line="240" w:lineRule="auto"/>
        <w:ind w:left="3408"/>
        <w:rPr>
          <w:rFonts w:ascii="Arial" w:eastAsia="Times New Roman" w:hAnsi="Arial" w:cs="Arial"/>
          <w:color w:val="202122"/>
          <w:sz w:val="17"/>
          <w:szCs w:val="17"/>
          <w:lang w:eastAsia="ru-RU"/>
        </w:rPr>
      </w:pPr>
      <w:hyperlink r:id="rId41" w:anchor="cite_ref-r2_2-0" w:tooltip="Обратно к тексту" w:history="1">
        <w:r w:rsidRPr="00285E45">
          <w:rPr>
            <w:rFonts w:ascii="Arial" w:eastAsia="Times New Roman" w:hAnsi="Arial" w:cs="Arial"/>
            <w:color w:val="0645AD"/>
            <w:sz w:val="17"/>
            <w:u w:val="single"/>
            <w:lang w:eastAsia="ru-RU"/>
          </w:rPr>
          <w:t>↑</w:t>
        </w:r>
      </w:hyperlink>
      <w:r w:rsidRPr="00285E45">
        <w:rPr>
          <w:rFonts w:ascii="Arial" w:eastAsia="Times New Roman" w:hAnsi="Arial" w:cs="Arial"/>
          <w:color w:val="202122"/>
          <w:sz w:val="17"/>
          <w:szCs w:val="17"/>
          <w:lang w:eastAsia="ru-RU"/>
        </w:rPr>
        <w:t> </w:t>
      </w:r>
      <w:hyperlink r:id="rId42" w:history="1">
        <w:r w:rsidRPr="00285E45">
          <w:rPr>
            <w:rFonts w:ascii="Arial" w:eastAsia="Times New Roman" w:hAnsi="Arial" w:cs="Arial"/>
            <w:color w:val="3366BB"/>
            <w:sz w:val="17"/>
            <w:u w:val="single"/>
            <w:lang w:eastAsia="ru-RU"/>
          </w:rPr>
          <w:t>Хмельницкий Г.</w:t>
        </w:r>
      </w:hyperlink>
      <w:r w:rsidRPr="00285E45">
        <w:rPr>
          <w:rFonts w:ascii="Arial" w:eastAsia="Times New Roman" w:hAnsi="Arial" w:cs="Arial"/>
          <w:color w:val="202122"/>
          <w:sz w:val="17"/>
          <w:lang w:eastAsia="ru-RU"/>
        </w:rPr>
        <w:t> </w:t>
      </w:r>
      <w:r w:rsidRPr="00285E45">
        <w:rPr>
          <w:rFonts w:ascii="Arial" w:eastAsia="Times New Roman" w:hAnsi="Arial" w:cs="Arial"/>
          <w:color w:val="202122"/>
          <w:sz w:val="15"/>
          <w:lang w:eastAsia="ru-RU"/>
        </w:rPr>
        <w:t>Дата обращения: 12 февраля 2017.</w:t>
      </w:r>
      <w:r w:rsidRPr="00285E45">
        <w:rPr>
          <w:rFonts w:ascii="Arial" w:eastAsia="Times New Roman" w:hAnsi="Arial" w:cs="Arial"/>
          <w:color w:val="202122"/>
          <w:sz w:val="17"/>
          <w:lang w:eastAsia="ru-RU"/>
        </w:rPr>
        <w:t> </w:t>
      </w:r>
      <w:hyperlink r:id="rId43" w:history="1">
        <w:r w:rsidRPr="00285E45">
          <w:rPr>
            <w:rFonts w:ascii="Arial" w:eastAsia="Times New Roman" w:hAnsi="Arial" w:cs="Arial"/>
            <w:color w:val="3366BB"/>
            <w:sz w:val="15"/>
            <w:u w:val="single"/>
            <w:lang w:eastAsia="ru-RU"/>
          </w:rPr>
          <w:t>Архивировано</w:t>
        </w:r>
      </w:hyperlink>
      <w:r w:rsidRPr="00285E45">
        <w:rPr>
          <w:rFonts w:ascii="Arial" w:eastAsia="Times New Roman" w:hAnsi="Arial" w:cs="Arial"/>
          <w:color w:val="202122"/>
          <w:sz w:val="15"/>
          <w:lang w:eastAsia="ru-RU"/>
        </w:rPr>
        <w:t> 11 апреля 2017 года.</w:t>
      </w:r>
    </w:p>
    <w:p w:rsidR="00285E45" w:rsidRPr="00285E45" w:rsidRDefault="00285E45" w:rsidP="00285E45">
      <w:pPr>
        <w:numPr>
          <w:ilvl w:val="1"/>
          <w:numId w:val="7"/>
        </w:numPr>
        <w:shd w:val="clear" w:color="auto" w:fill="FFFFFF"/>
        <w:spacing w:before="100" w:beforeAutospacing="1" w:after="120" w:line="240" w:lineRule="auto"/>
        <w:ind w:left="3408"/>
        <w:rPr>
          <w:rFonts w:ascii="Arial" w:eastAsia="Times New Roman" w:hAnsi="Arial" w:cs="Arial"/>
          <w:color w:val="202122"/>
          <w:sz w:val="17"/>
          <w:szCs w:val="17"/>
          <w:lang w:eastAsia="ru-RU"/>
        </w:rPr>
      </w:pPr>
      <w:hyperlink r:id="rId44" w:anchor="cite_ref-r3_3-0" w:tooltip="Обратно к тексту" w:history="1">
        <w:r w:rsidRPr="00285E45">
          <w:rPr>
            <w:rFonts w:ascii="Arial" w:eastAsia="Times New Roman" w:hAnsi="Arial" w:cs="Arial"/>
            <w:color w:val="0645AD"/>
            <w:sz w:val="17"/>
            <w:u w:val="single"/>
            <w:lang w:eastAsia="ru-RU"/>
          </w:rPr>
          <w:t>↑</w:t>
        </w:r>
      </w:hyperlink>
      <w:r w:rsidRPr="00285E45">
        <w:rPr>
          <w:rFonts w:ascii="Arial" w:eastAsia="Times New Roman" w:hAnsi="Arial" w:cs="Arial"/>
          <w:color w:val="202122"/>
          <w:sz w:val="17"/>
          <w:szCs w:val="17"/>
          <w:lang w:eastAsia="ru-RU"/>
        </w:rPr>
        <w:t> </w:t>
      </w:r>
      <w:proofErr w:type="spellStart"/>
      <w:r w:rsidRPr="00285E45">
        <w:rPr>
          <w:rFonts w:ascii="Arial" w:eastAsia="Times New Roman" w:hAnsi="Arial" w:cs="Arial"/>
          <w:color w:val="202122"/>
          <w:sz w:val="17"/>
          <w:lang w:eastAsia="ru-RU"/>
        </w:rPr>
        <w:fldChar w:fldCharType="begin"/>
      </w:r>
      <w:r w:rsidRPr="00285E45">
        <w:rPr>
          <w:rFonts w:ascii="Arial" w:eastAsia="Times New Roman" w:hAnsi="Arial" w:cs="Arial"/>
          <w:color w:val="202122"/>
          <w:sz w:val="17"/>
          <w:lang w:eastAsia="ru-RU"/>
        </w:rPr>
        <w:instrText xml:space="preserve"> HYPERLINK "http://ecsocman.hse.ru/text/19178777/" </w:instrText>
      </w:r>
      <w:r w:rsidRPr="00285E45">
        <w:rPr>
          <w:rFonts w:ascii="Arial" w:eastAsia="Times New Roman" w:hAnsi="Arial" w:cs="Arial"/>
          <w:color w:val="202122"/>
          <w:sz w:val="17"/>
          <w:lang w:eastAsia="ru-RU"/>
        </w:rPr>
        <w:fldChar w:fldCharType="separate"/>
      </w:r>
      <w:r w:rsidRPr="00285E45">
        <w:rPr>
          <w:rFonts w:ascii="Arial" w:eastAsia="Times New Roman" w:hAnsi="Arial" w:cs="Arial"/>
          <w:color w:val="3366BB"/>
          <w:sz w:val="17"/>
          <w:u w:val="single"/>
          <w:lang w:eastAsia="ru-RU"/>
        </w:rPr>
        <w:t>Лэйхифф</w:t>
      </w:r>
      <w:proofErr w:type="spellEnd"/>
      <w:r w:rsidRPr="00285E45">
        <w:rPr>
          <w:rFonts w:ascii="Arial" w:eastAsia="Times New Roman" w:hAnsi="Arial" w:cs="Arial"/>
          <w:color w:val="3366BB"/>
          <w:sz w:val="17"/>
          <w:u w:val="single"/>
          <w:lang w:eastAsia="ru-RU"/>
        </w:rPr>
        <w:t xml:space="preserve">, </w:t>
      </w:r>
      <w:proofErr w:type="spellStart"/>
      <w:r w:rsidRPr="00285E45">
        <w:rPr>
          <w:rFonts w:ascii="Arial" w:eastAsia="Times New Roman" w:hAnsi="Arial" w:cs="Arial"/>
          <w:color w:val="3366BB"/>
          <w:sz w:val="17"/>
          <w:u w:val="single"/>
          <w:lang w:eastAsia="ru-RU"/>
        </w:rPr>
        <w:t>Пенроуз</w:t>
      </w:r>
      <w:proofErr w:type="spellEnd"/>
      <w:r w:rsidRPr="00285E45">
        <w:rPr>
          <w:rFonts w:ascii="Arial" w:eastAsia="Times New Roman" w:hAnsi="Arial" w:cs="Arial"/>
          <w:color w:val="3366BB"/>
          <w:sz w:val="17"/>
          <w:u w:val="single"/>
          <w:lang w:eastAsia="ru-RU"/>
        </w:rPr>
        <w:t>. Бизнес-коммуникация, 2001</w:t>
      </w:r>
      <w:r w:rsidRPr="00285E45">
        <w:rPr>
          <w:rFonts w:ascii="Arial" w:eastAsia="Times New Roman" w:hAnsi="Arial" w:cs="Arial"/>
          <w:color w:val="202122"/>
          <w:sz w:val="17"/>
          <w:lang w:eastAsia="ru-RU"/>
        </w:rPr>
        <w:fldChar w:fldCharType="end"/>
      </w:r>
      <w:r w:rsidRPr="00285E45">
        <w:rPr>
          <w:rFonts w:ascii="Arial" w:eastAsia="Times New Roman" w:hAnsi="Arial" w:cs="Arial"/>
          <w:color w:val="202122"/>
          <w:sz w:val="17"/>
          <w:lang w:eastAsia="ru-RU"/>
        </w:rPr>
        <w:t>. </w:t>
      </w:r>
      <w:r w:rsidRPr="00285E45">
        <w:rPr>
          <w:rFonts w:ascii="Arial" w:eastAsia="Times New Roman" w:hAnsi="Arial" w:cs="Arial"/>
          <w:color w:val="202122"/>
          <w:sz w:val="15"/>
          <w:lang w:eastAsia="ru-RU"/>
        </w:rPr>
        <w:t>Дата обращения: 12 февраля 2017.</w:t>
      </w:r>
      <w:r w:rsidRPr="00285E45">
        <w:rPr>
          <w:rFonts w:ascii="Arial" w:eastAsia="Times New Roman" w:hAnsi="Arial" w:cs="Arial"/>
          <w:color w:val="202122"/>
          <w:sz w:val="17"/>
          <w:lang w:eastAsia="ru-RU"/>
        </w:rPr>
        <w:t> </w:t>
      </w:r>
      <w:hyperlink r:id="rId45" w:history="1">
        <w:r w:rsidRPr="00285E45">
          <w:rPr>
            <w:rFonts w:ascii="Arial" w:eastAsia="Times New Roman" w:hAnsi="Arial" w:cs="Arial"/>
            <w:color w:val="3366BB"/>
            <w:sz w:val="15"/>
            <w:u w:val="single"/>
            <w:lang w:eastAsia="ru-RU"/>
          </w:rPr>
          <w:t>Архивировано</w:t>
        </w:r>
      </w:hyperlink>
      <w:r w:rsidRPr="00285E45">
        <w:rPr>
          <w:rFonts w:ascii="Arial" w:eastAsia="Times New Roman" w:hAnsi="Arial" w:cs="Arial"/>
          <w:color w:val="202122"/>
          <w:sz w:val="15"/>
          <w:lang w:eastAsia="ru-RU"/>
        </w:rPr>
        <w:t> 5 декабря 2016 года.</w:t>
      </w:r>
    </w:p>
    <w:p w:rsidR="00285E45" w:rsidRPr="00285E45" w:rsidRDefault="00285E45" w:rsidP="00285E45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3"/>
          <w:szCs w:val="33"/>
          <w:lang w:eastAsia="ru-RU"/>
        </w:rPr>
      </w:pPr>
      <w:r w:rsidRPr="00285E45">
        <w:rPr>
          <w:rFonts w:ascii="Georgia" w:eastAsia="Times New Roman" w:hAnsi="Georgia" w:cs="Arial"/>
          <w:color w:val="000000"/>
          <w:sz w:val="33"/>
          <w:lang w:eastAsia="ru-RU"/>
        </w:rPr>
        <w:t>Литература</w:t>
      </w:r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[</w:t>
      </w:r>
      <w:hyperlink r:id="rId46" w:tooltip="Редактировать раздел «Литература»" w:history="1"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 | </w:t>
      </w:r>
      <w:hyperlink r:id="rId47" w:tooltip="Редактировать код раздела «Литература»" w:history="1">
        <w:proofErr w:type="gramStart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>править</w:t>
        </w:r>
        <w:proofErr w:type="gramEnd"/>
        <w:r w:rsidRPr="00285E45">
          <w:rPr>
            <w:rFonts w:ascii="Arial" w:eastAsia="Times New Roman" w:hAnsi="Arial" w:cs="Arial"/>
            <w:color w:val="0645AD"/>
            <w:sz w:val="24"/>
            <w:u w:val="single"/>
            <w:lang w:eastAsia="ru-RU"/>
          </w:rPr>
          <w:t xml:space="preserve"> код</w:t>
        </w:r>
      </w:hyperlink>
      <w:r w:rsidRPr="00285E45">
        <w:rPr>
          <w:rFonts w:ascii="Arial" w:eastAsia="Times New Roman" w:hAnsi="Arial" w:cs="Arial"/>
          <w:color w:val="54595D"/>
          <w:sz w:val="24"/>
          <w:lang w:eastAsia="ru-RU"/>
        </w:rPr>
        <w:t>]</w:t>
      </w:r>
    </w:p>
    <w:p w:rsidR="00285E45" w:rsidRPr="00285E45" w:rsidRDefault="00285E45" w:rsidP="00285E45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hyperlink r:id="rId48" w:history="1">
        <w:r w:rsidRPr="00285E45">
          <w:rPr>
            <w:rFonts w:ascii="Arial" w:eastAsia="Times New Roman" w:hAnsi="Arial" w:cs="Arial"/>
            <w:color w:val="3366BB"/>
            <w:u w:val="single"/>
            <w:lang w:eastAsia="ru-RU"/>
          </w:rPr>
          <w:t>Бизнес-коммуникация</w:t>
        </w:r>
      </w:hyperlink>
    </w:p>
    <w:p w:rsidR="00285E45" w:rsidRPr="00285E45" w:rsidRDefault="00285E45" w:rsidP="00285E45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proofErr w:type="spellStart"/>
      <w:r w:rsidRPr="00285E45">
        <w:rPr>
          <w:rFonts w:ascii="Arial" w:eastAsia="Times New Roman" w:hAnsi="Arial" w:cs="Arial"/>
          <w:color w:val="202122"/>
          <w:lang w:eastAsia="ru-RU"/>
        </w:rPr>
        <w:t>Лэйхифф</w:t>
      </w:r>
      <w:proofErr w:type="spell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Дж., </w:t>
      </w:r>
      <w:proofErr w:type="spellStart"/>
      <w:r w:rsidRPr="00285E45">
        <w:rPr>
          <w:rFonts w:ascii="Arial" w:eastAsia="Times New Roman" w:hAnsi="Arial" w:cs="Arial"/>
          <w:color w:val="202122"/>
          <w:lang w:eastAsia="ru-RU"/>
        </w:rPr>
        <w:t>Пенроуз</w:t>
      </w:r>
      <w:proofErr w:type="spellEnd"/>
      <w:r w:rsidRPr="00285E45">
        <w:rPr>
          <w:rFonts w:ascii="Arial" w:eastAsia="Times New Roman" w:hAnsi="Arial" w:cs="Arial"/>
          <w:color w:val="202122"/>
          <w:lang w:eastAsia="ru-RU"/>
        </w:rPr>
        <w:t xml:space="preserve"> Дж. </w:t>
      </w:r>
      <w:proofErr w:type="spellStart"/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>Бизнес-коммуникации</w:t>
      </w:r>
      <w:proofErr w:type="spellEnd"/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>. СПб</w:t>
      </w:r>
      <w:proofErr w:type="gramStart"/>
      <w:r w:rsidRPr="00285E45">
        <w:rPr>
          <w:rFonts w:ascii="Arial" w:eastAsia="Times New Roman" w:hAnsi="Arial" w:cs="Arial"/>
          <w:color w:val="202122"/>
          <w:lang w:eastAsia="ru-RU"/>
        </w:rPr>
        <w:t xml:space="preserve">., </w:t>
      </w:r>
      <w:proofErr w:type="gramEnd"/>
      <w:r w:rsidRPr="00285E45">
        <w:rPr>
          <w:rFonts w:ascii="Arial" w:eastAsia="Times New Roman" w:hAnsi="Arial" w:cs="Arial"/>
          <w:color w:val="202122"/>
          <w:lang w:eastAsia="ru-RU"/>
        </w:rPr>
        <w:t>Питер, 2001.</w:t>
      </w:r>
    </w:p>
    <w:p w:rsidR="00285E45" w:rsidRPr="00285E45" w:rsidRDefault="00285E45" w:rsidP="00285E45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3024"/>
        <w:rPr>
          <w:rFonts w:ascii="Arial" w:eastAsia="Times New Roman" w:hAnsi="Arial" w:cs="Arial"/>
          <w:color w:val="202122"/>
          <w:lang w:eastAsia="ru-RU"/>
        </w:rPr>
      </w:pPr>
      <w:hyperlink r:id="rId49" w:history="1">
        <w:r w:rsidRPr="00285E45">
          <w:rPr>
            <w:rFonts w:ascii="Arial" w:eastAsia="Times New Roman" w:hAnsi="Arial" w:cs="Arial"/>
            <w:color w:val="3366BB"/>
            <w:u w:val="single"/>
            <w:lang w:eastAsia="ru-RU"/>
          </w:rPr>
          <w:t>Григорий Хмельницкий: От информационного процесса к Мастеру Коммуникаций</w:t>
        </w:r>
      </w:hyperlink>
    </w:p>
    <w:p w:rsidR="00285E45" w:rsidRPr="00285E45" w:rsidRDefault="00285E45" w:rsidP="00285E45">
      <w:pPr>
        <w:shd w:val="clear" w:color="auto" w:fill="F8F9FA"/>
        <w:spacing w:after="0" w:line="240" w:lineRule="auto"/>
        <w:rPr>
          <w:rFonts w:ascii="Arial" w:eastAsia="Times New Roman" w:hAnsi="Arial" w:cs="Arial"/>
          <w:color w:val="202122"/>
          <w:lang w:eastAsia="ru-RU"/>
        </w:rPr>
      </w:pPr>
      <w:hyperlink r:id="rId50" w:tooltip="Служебная:Категории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Категория</w:t>
        </w:r>
      </w:hyperlink>
      <w:r w:rsidRPr="00285E45">
        <w:rPr>
          <w:rFonts w:ascii="Arial" w:eastAsia="Times New Roman" w:hAnsi="Arial" w:cs="Arial"/>
          <w:color w:val="202122"/>
          <w:lang w:eastAsia="ru-RU"/>
        </w:rPr>
        <w:t>: </w:t>
      </w:r>
    </w:p>
    <w:p w:rsidR="00285E45" w:rsidRPr="00285E45" w:rsidRDefault="00285E45" w:rsidP="00285E45">
      <w:pPr>
        <w:numPr>
          <w:ilvl w:val="0"/>
          <w:numId w:val="9"/>
        </w:numPr>
        <w:shd w:val="clear" w:color="auto" w:fill="F8F9FA"/>
        <w:spacing w:before="27" w:after="27" w:line="300" w:lineRule="atLeast"/>
        <w:ind w:left="2640"/>
        <w:rPr>
          <w:rFonts w:ascii="Arial" w:eastAsia="Times New Roman" w:hAnsi="Arial" w:cs="Arial"/>
          <w:color w:val="202122"/>
          <w:lang w:eastAsia="ru-RU"/>
        </w:rPr>
      </w:pPr>
      <w:hyperlink r:id="rId51" w:tooltip="Категория:Коммуникация" w:history="1">
        <w:r w:rsidRPr="00285E45">
          <w:rPr>
            <w:rFonts w:ascii="Arial" w:eastAsia="Times New Roman" w:hAnsi="Arial" w:cs="Arial"/>
            <w:color w:val="0645AD"/>
            <w:u w:val="single"/>
            <w:lang w:eastAsia="ru-RU"/>
          </w:rPr>
          <w:t>Коммуникация</w:t>
        </w:r>
      </w:hyperlink>
    </w:p>
    <w:p w:rsidR="00D6362F" w:rsidRDefault="00D6362F"/>
    <w:sectPr w:rsidR="00D6362F" w:rsidSect="00D6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67A"/>
    <w:multiLevelType w:val="multilevel"/>
    <w:tmpl w:val="647A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A3A7A"/>
    <w:multiLevelType w:val="multilevel"/>
    <w:tmpl w:val="BF3E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86566"/>
    <w:multiLevelType w:val="multilevel"/>
    <w:tmpl w:val="911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B2BC1"/>
    <w:multiLevelType w:val="multilevel"/>
    <w:tmpl w:val="B17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A0633"/>
    <w:multiLevelType w:val="multilevel"/>
    <w:tmpl w:val="F35E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73B59"/>
    <w:multiLevelType w:val="multilevel"/>
    <w:tmpl w:val="09D2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72F36"/>
    <w:multiLevelType w:val="multilevel"/>
    <w:tmpl w:val="DBAE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160E7"/>
    <w:multiLevelType w:val="multilevel"/>
    <w:tmpl w:val="7BF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821CDB"/>
    <w:multiLevelType w:val="multilevel"/>
    <w:tmpl w:val="4784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85E45"/>
    <w:rsid w:val="00285E45"/>
    <w:rsid w:val="00D6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2F"/>
  </w:style>
  <w:style w:type="paragraph" w:styleId="2">
    <w:name w:val="heading 2"/>
    <w:basedOn w:val="a"/>
    <w:link w:val="20"/>
    <w:uiPriority w:val="9"/>
    <w:qFormat/>
    <w:rsid w:val="00285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5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E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5E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85E45"/>
  </w:style>
  <w:style w:type="character" w:customStyle="1" w:styleId="mw-editsection">
    <w:name w:val="mw-editsection"/>
    <w:basedOn w:val="a0"/>
    <w:rsid w:val="00285E45"/>
  </w:style>
  <w:style w:type="character" w:customStyle="1" w:styleId="mw-editsection-bracket">
    <w:name w:val="mw-editsection-bracket"/>
    <w:basedOn w:val="a0"/>
    <w:rsid w:val="00285E45"/>
  </w:style>
  <w:style w:type="character" w:styleId="a3">
    <w:name w:val="Hyperlink"/>
    <w:basedOn w:val="a0"/>
    <w:uiPriority w:val="99"/>
    <w:semiHidden/>
    <w:unhideWhenUsed/>
    <w:rsid w:val="00285E4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85E45"/>
  </w:style>
  <w:style w:type="paragraph" w:styleId="a4">
    <w:name w:val="Normal (Web)"/>
    <w:basedOn w:val="a"/>
    <w:uiPriority w:val="99"/>
    <w:semiHidden/>
    <w:unhideWhenUsed/>
    <w:rsid w:val="0028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cite-backlink">
    <w:name w:val="mw-cite-backlink"/>
    <w:basedOn w:val="a0"/>
    <w:rsid w:val="00285E45"/>
  </w:style>
  <w:style w:type="character" w:customStyle="1" w:styleId="citation">
    <w:name w:val="citation"/>
    <w:basedOn w:val="a0"/>
    <w:rsid w:val="00285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1240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20875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6285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2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9931756">
                  <w:marLeft w:val="0"/>
                  <w:marRight w:val="0"/>
                  <w:marTop w:val="240"/>
                  <w:marBottom w:val="0"/>
                  <w:divBdr>
                    <w:top w:val="single" w:sz="6" w:space="3" w:color="A2A9B1"/>
                    <w:left w:val="single" w:sz="6" w:space="3" w:color="A2A9B1"/>
                    <w:bottom w:val="single" w:sz="6" w:space="3" w:color="A2A9B1"/>
                    <w:right w:val="single" w:sz="6" w:space="3" w:color="A2A9B1"/>
                  </w:divBdr>
                  <w:divsChild>
                    <w:div w:id="7927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0%D0%B4%D0%B8%D0%BE" TargetMode="External"/><Relationship Id="rId18" Type="http://schemas.openxmlformats.org/officeDocument/2006/relationships/hyperlink" Target="https://ru.wikipedia.org/wiki/%D0%94%D0%B8%D0%B0%D0%BB%D0%BE%D0%B3" TargetMode="External"/><Relationship Id="rId26" Type="http://schemas.openxmlformats.org/officeDocument/2006/relationships/hyperlink" Target="https://ru.wikipedia.org/w/index.php?title=%D0%91%D0%B8%D0%B7%D0%BD%D0%B5%D1%81-%D0%BA%D0%BE%D0%BC%D0%BC%D1%83%D0%BD%D0%B8%D0%BA%D0%B0%D1%86%D0%B8%D1%8F&amp;veaction=edit&amp;section=6" TargetMode="External"/><Relationship Id="rId39" Type="http://schemas.openxmlformats.org/officeDocument/2006/relationships/hyperlink" Target="http://b-mania.ru/online/business/biznes-kommunikaci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0%BB%D1%8C%D1%82%D1%80%D1%83%D0%B8%D0%B7%D0%BC" TargetMode="External"/><Relationship Id="rId34" Type="http://schemas.openxmlformats.org/officeDocument/2006/relationships/hyperlink" Target="https://ru.wikipedia.org/w/index.php?title=%D0%91%D0%B8%D0%B7%D0%BD%D0%B5%D1%81-%D0%BA%D0%BE%D0%BC%D0%BC%D1%83%D0%BD%D0%B8%D0%BA%D0%B0%D1%86%D0%B8%D1%8F&amp;action=edit&amp;section=8" TargetMode="External"/><Relationship Id="rId42" Type="http://schemas.openxmlformats.org/officeDocument/2006/relationships/hyperlink" Target="http://www.e-xecutive.ru/community/magazine/683225-grigorii-hmelnitskii-ot-informatsionnogo-protsessora-k-masteru-kommunikatsii" TargetMode="External"/><Relationship Id="rId47" Type="http://schemas.openxmlformats.org/officeDocument/2006/relationships/hyperlink" Target="https://ru.wikipedia.org/w/index.php?title=%D0%91%D0%B8%D0%B7%D0%BD%D0%B5%D1%81-%D0%BA%D0%BE%D0%BC%D0%BC%D1%83%D0%BD%D0%B8%D0%BA%D0%B0%D1%86%D0%B8%D1%8F&amp;action=edit&amp;section=10" TargetMode="External"/><Relationship Id="rId50" Type="http://schemas.openxmlformats.org/officeDocument/2006/relationships/hyperlink" Target="https://ru.wikipedia.org/wiki/%D0%A1%D0%BB%D1%83%D0%B6%D0%B5%D0%B1%D0%BD%D0%B0%D1%8F:%D0%9A%D0%B0%D1%82%D0%B5%D0%B3%D0%BE%D1%80%D0%B8%D0%B8" TargetMode="External"/><Relationship Id="rId7" Type="http://schemas.openxmlformats.org/officeDocument/2006/relationships/hyperlink" Target="https://ru.wikipedia.org/wiki/%D0%94%D0%B5%D0%BB%D0%BE%D0%B2%D0%BE%D0%B5_%D0%BE%D0%B1%D1%89%D0%B5%D0%BD%D0%B8%D0%B5" TargetMode="External"/><Relationship Id="rId12" Type="http://schemas.openxmlformats.org/officeDocument/2006/relationships/hyperlink" Target="https://ru.wikipedia.org/wiki/%D0%9F%D0%B5%D1%87%D0%B0%D1%82%D0%BD%D0%B0%D1%8F_%D0%BC%D0%B0%D1%88%D0%B8%D0%BD%D0%B0" TargetMode="External"/><Relationship Id="rId17" Type="http://schemas.openxmlformats.org/officeDocument/2006/relationships/hyperlink" Target="https://ru.wikipedia.org/w/index.php?title=%D0%91%D0%B8%D0%B7%D0%BD%D0%B5%D1%81-%D0%BA%D0%BE%D0%BC%D0%BC%D1%83%D0%BD%D0%B8%D0%BA%D0%B0%D1%86%D0%B8%D1%8F&amp;action=edit&amp;section=3" TargetMode="External"/><Relationship Id="rId25" Type="http://schemas.openxmlformats.org/officeDocument/2006/relationships/hyperlink" Target="https://ru.wikipedia.org/w/index.php?title=%D0%91%D0%B8%D0%B7%D0%BD%D0%B5%D1%81-%D0%BA%D0%BE%D0%BC%D0%BC%D1%83%D0%BD%D0%B8%D0%BA%D0%B0%D1%86%D0%B8%D1%8F&amp;action=edit&amp;section=5" TargetMode="External"/><Relationship Id="rId33" Type="http://schemas.openxmlformats.org/officeDocument/2006/relationships/hyperlink" Target="https://ru.wikipedia.org/w/index.php?title=%D0%91%D0%B8%D0%B7%D0%BD%D0%B5%D1%81-%D0%BA%D0%BE%D0%BC%D0%BC%D1%83%D0%BD%D0%B8%D0%BA%D0%B0%D1%86%D0%B8%D1%8F&amp;veaction=edit&amp;section=8" TargetMode="External"/><Relationship Id="rId38" Type="http://schemas.openxmlformats.org/officeDocument/2006/relationships/hyperlink" Target="https://ru.wikipedia.org/wiki/%D0%91%D0%B8%D0%B7%D0%BD%D0%B5%D1%81-%D0%BA%D0%BE%D0%BC%D0%BC%D1%83%D0%BD%D0%B8%D0%BA%D0%B0%D1%86%D0%B8%D1%8F" TargetMode="External"/><Relationship Id="rId46" Type="http://schemas.openxmlformats.org/officeDocument/2006/relationships/hyperlink" Target="https://ru.wikipedia.org/w/index.php?title=%D0%91%D0%B8%D0%B7%D0%BD%D0%B5%D1%81-%D0%BA%D0%BE%D0%BC%D0%BC%D1%83%D0%BD%D0%B8%D0%BA%D0%B0%D1%86%D0%B8%D1%8F&amp;veaction=edit&amp;section=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%D0%91%D0%B8%D0%B7%D0%BD%D0%B5%D1%81-%D0%BA%D0%BE%D0%BC%D0%BC%D1%83%D0%BD%D0%B8%D0%BA%D0%B0%D1%86%D0%B8%D1%8F&amp;veaction=edit&amp;section=3" TargetMode="External"/><Relationship Id="rId20" Type="http://schemas.openxmlformats.org/officeDocument/2006/relationships/hyperlink" Target="https://ru.wikipedia.org/wiki/%D0%97%D0%BE%D0%BB%D0%BE%D1%82%D0%BE%D0%B5_%D0%BF%D1%80%D0%B0%D0%B2%D0%B8%D0%BB%D0%BE_%D0%BD%D1%80%D0%B0%D0%B2%D1%81%D1%82%D0%B2%D0%B5%D0%BD%D0%BD%D0%BE%D1%81%D1%82%D0%B8" TargetMode="External"/><Relationship Id="rId29" Type="http://schemas.openxmlformats.org/officeDocument/2006/relationships/hyperlink" Target="https://ru.wikipedia.org/wiki/%D0%91%D0%B8%D0%B7%D0%BD%D0%B5%D1%81-%D0%BA%D0%BE%D0%BC%D0%BC%D1%83%D0%BD%D0%B8%D0%BA%D0%B0%D1%86%D0%B8%D1%8F" TargetMode="External"/><Relationship Id="rId41" Type="http://schemas.openxmlformats.org/officeDocument/2006/relationships/hyperlink" Target="https://ru.wikipedia.org/wiki/%D0%91%D0%B8%D0%B7%D0%BD%D0%B5%D1%81-%D0%BA%D0%BE%D0%BC%D0%BC%D1%83%D0%BD%D0%B8%D0%BA%D0%B0%D1%86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1%D0%B8%D0%B7%D0%BD%D0%B5%D1%81-%D0%BA%D0%BE%D0%BC%D0%BC%D1%83%D0%BD%D0%B8%D0%BA%D0%B0%D1%86%D0%B8%D1%8F&amp;action=edit&amp;section=1" TargetMode="External"/><Relationship Id="rId11" Type="http://schemas.openxmlformats.org/officeDocument/2006/relationships/hyperlink" Target="https://ru.wikipedia.org/wiki/%D0%9F%D0%B8%D1%81%D1%8C%D0%BC%D0%B5%D0%BD%D0%BD%D0%BE%D1%81%D1%82%D1%8C" TargetMode="External"/><Relationship Id="rId24" Type="http://schemas.openxmlformats.org/officeDocument/2006/relationships/hyperlink" Target="https://ru.wikipedia.org/w/index.php?title=%D0%91%D0%B8%D0%B7%D0%BD%D0%B5%D1%81-%D0%BA%D0%BE%D0%BC%D0%BC%D1%83%D0%BD%D0%B8%D0%BA%D0%B0%D1%86%D0%B8%D1%8F&amp;veaction=edit&amp;section=5" TargetMode="External"/><Relationship Id="rId32" Type="http://schemas.openxmlformats.org/officeDocument/2006/relationships/hyperlink" Target="https://ru.wikipedia.org/wiki/%D0%A1%D0%BF%D0%BB%D0%B5%D1%82%D0%BD%D0%B8" TargetMode="External"/><Relationship Id="rId37" Type="http://schemas.openxmlformats.org/officeDocument/2006/relationships/hyperlink" Target="https://ru.wikipedia.org/w/index.php?title=%D0%91%D0%B8%D0%B7%D0%BD%D0%B5%D1%81-%D0%BA%D0%BE%D0%BC%D0%BC%D1%83%D0%BD%D0%B8%D0%BA%D0%B0%D1%86%D0%B8%D1%8F&amp;action=edit&amp;section=9" TargetMode="External"/><Relationship Id="rId40" Type="http://schemas.openxmlformats.org/officeDocument/2006/relationships/hyperlink" Target="https://web.archive.org/web/20170122074151/http:/b-mania.ru/online/business/biznes-kommunikacia.html" TargetMode="External"/><Relationship Id="rId45" Type="http://schemas.openxmlformats.org/officeDocument/2006/relationships/hyperlink" Target="https://web.archive.org/web/20161205142201/http:/ecsocman.hse.ru/text/19178777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u.wikipedia.org/w/index.php?title=%D0%91%D0%B8%D0%B7%D0%BD%D0%B5%D1%81-%D0%BA%D0%BE%D0%BC%D0%BC%D1%83%D0%BD%D0%B8%D0%BA%D0%B0%D1%86%D0%B8%D1%8F&amp;veaction=edit&amp;section=1" TargetMode="External"/><Relationship Id="rId15" Type="http://schemas.openxmlformats.org/officeDocument/2006/relationships/hyperlink" Target="https://ru.wikipedia.org/wiki/%D0%98%D0%BD%D1%82%D0%B5%D1%80%D0%BD%D0%B5%D1%82" TargetMode="External"/><Relationship Id="rId23" Type="http://schemas.openxmlformats.org/officeDocument/2006/relationships/hyperlink" Target="https://ru.wikipedia.org/w/index.php?title=%D0%91%D0%B8%D0%B7%D0%BD%D0%B5%D1%81-%D0%BA%D0%BE%D0%BC%D0%BC%D1%83%D0%BD%D0%B8%D0%BA%D0%B0%D1%86%D0%B8%D1%8F&amp;action=edit&amp;section=4" TargetMode="External"/><Relationship Id="rId28" Type="http://schemas.openxmlformats.org/officeDocument/2006/relationships/hyperlink" Target="https://ru.wikipedia.org/wiki/%D0%91%D0%B8%D0%B7%D0%BD%D0%B5%D1%81-%D0%BA%D0%BE%D0%BC%D0%BC%D1%83%D0%BD%D0%B8%D0%BA%D0%B0%D1%86%D0%B8%D1%8F" TargetMode="External"/><Relationship Id="rId36" Type="http://schemas.openxmlformats.org/officeDocument/2006/relationships/hyperlink" Target="https://ru.wikipedia.org/w/index.php?title=%D0%91%D0%B8%D0%B7%D0%BD%D0%B5%D1%81-%D0%BA%D0%BE%D0%BC%D0%BC%D1%83%D0%BD%D0%B8%D0%BA%D0%B0%D1%86%D0%B8%D1%8F&amp;veaction=edit&amp;section=9" TargetMode="External"/><Relationship Id="rId49" Type="http://schemas.openxmlformats.org/officeDocument/2006/relationships/hyperlink" Target="http://www.e-xecutive.ru/community/magazine/683225-grigorii-hmelnitskii-ot-informatsionnogo-protsessora-k-masteru-kommunikatsii" TargetMode="External"/><Relationship Id="rId10" Type="http://schemas.openxmlformats.org/officeDocument/2006/relationships/hyperlink" Target="https://ru.wikipedia.org/w/index.php?title=%D0%91%D0%B8%D0%B7%D0%BD%D0%B5%D1%81-%D0%BA%D0%BE%D0%BC%D0%BC%D1%83%D0%BD%D0%B8%D0%BA%D0%B0%D1%86%D0%B8%D1%8F&amp;action=edit&amp;section=2" TargetMode="External"/><Relationship Id="rId19" Type="http://schemas.openxmlformats.org/officeDocument/2006/relationships/hyperlink" Target="https://ru.wikipedia.org/wiki/%D0%91%D0%B8%D0%B7%D0%BD%D0%B5%D1%81-%D0%BA%D0%BE%D0%BC%D0%BC%D1%83%D0%BD%D0%B8%D0%BA%D0%B0%D1%86%D0%B8%D1%8F" TargetMode="External"/><Relationship Id="rId31" Type="http://schemas.openxmlformats.org/officeDocument/2006/relationships/hyperlink" Target="https://ru.wikipedia.org/w/index.php?title=%D0%91%D0%B8%D0%B7%D0%BD%D0%B5%D1%81-%D0%BA%D0%BE%D0%BC%D0%BC%D1%83%D0%BD%D0%B8%D0%BA%D0%B0%D1%86%D0%B8%D1%8F&amp;action=edit&amp;section=7" TargetMode="External"/><Relationship Id="rId44" Type="http://schemas.openxmlformats.org/officeDocument/2006/relationships/hyperlink" Target="https://ru.wikipedia.org/wiki/%D0%91%D0%B8%D0%B7%D0%BD%D0%B5%D1%81-%D0%BA%D0%BE%D0%BC%D0%BC%D1%83%D0%BD%D0%B8%D0%BA%D0%B0%D1%86%D0%B8%D1%8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1%D0%B8%D0%B7%D0%BD%D0%B5%D1%81-%D0%BA%D0%BE%D0%BC%D0%BC%D1%83%D0%BD%D0%B8%D0%BA%D0%B0%D1%86%D0%B8%D1%8F&amp;veaction=edit&amp;section=2" TargetMode="External"/><Relationship Id="rId14" Type="http://schemas.openxmlformats.org/officeDocument/2006/relationships/hyperlink" Target="https://ru.wikipedia.org/wiki/%D0%A2%D0%B5%D0%BB%D0%B5%D0%B2%D0%B8%D0%B4%D0%B5%D0%BD%D0%B8%D0%B5" TargetMode="External"/><Relationship Id="rId22" Type="http://schemas.openxmlformats.org/officeDocument/2006/relationships/hyperlink" Target="https://ru.wikipedia.org/w/index.php?title=%D0%91%D0%B8%D0%B7%D0%BD%D0%B5%D1%81-%D0%BA%D0%BE%D0%BC%D0%BC%D1%83%D0%BD%D0%B8%D0%BA%D0%B0%D1%86%D0%B8%D1%8F&amp;veaction=edit&amp;section=4" TargetMode="External"/><Relationship Id="rId27" Type="http://schemas.openxmlformats.org/officeDocument/2006/relationships/hyperlink" Target="https://ru.wikipedia.org/w/index.php?title=%D0%91%D0%B8%D0%B7%D0%BD%D0%B5%D1%81-%D0%BA%D0%BE%D0%BC%D0%BC%D1%83%D0%BD%D0%B8%D0%BA%D0%B0%D1%86%D0%B8%D1%8F&amp;action=edit&amp;section=6" TargetMode="External"/><Relationship Id="rId30" Type="http://schemas.openxmlformats.org/officeDocument/2006/relationships/hyperlink" Target="https://ru.wikipedia.org/w/index.php?title=%D0%91%D0%B8%D0%B7%D0%BD%D0%B5%D1%81-%D0%BA%D0%BE%D0%BC%D0%BC%D1%83%D0%BD%D0%B8%D0%BA%D0%B0%D1%86%D0%B8%D1%8F&amp;veaction=edit&amp;section=7" TargetMode="External"/><Relationship Id="rId35" Type="http://schemas.openxmlformats.org/officeDocument/2006/relationships/hyperlink" Target="https://ru.wikipedia.org/wiki/%D0%94%D0%B5%D0%BB%D0%BE%D0%B2%D0%BE%D0%B5_%D0%BE%D0%B1%D1%89%D0%B5%D0%BD%D0%B8%D0%B5" TargetMode="External"/><Relationship Id="rId43" Type="http://schemas.openxmlformats.org/officeDocument/2006/relationships/hyperlink" Target="https://web.archive.org/web/20170411213348/http:/www.e-xecutive.ru/community/magazine/683225-grigorii-hmelnitskii-ot-informatsionnogo-protsessora-k-masteru-kommunikatsii" TargetMode="External"/><Relationship Id="rId48" Type="http://schemas.openxmlformats.org/officeDocument/2006/relationships/hyperlink" Target="http://b-mania.ru/online/business/biznes-kommunikacia.html" TargetMode="External"/><Relationship Id="rId8" Type="http://schemas.openxmlformats.org/officeDocument/2006/relationships/hyperlink" Target="https://ru.wikipedia.org/wiki/%D0%9F%D1%81%D0%B8%D1%85%D0%BE%D0%BB%D0%BE%D0%B3%D0%B8%D1%8F" TargetMode="External"/><Relationship Id="rId51" Type="http://schemas.openxmlformats.org/officeDocument/2006/relationships/hyperlink" Target="https://ru.wikipedia.org/wiki/%D0%9A%D0%B0%D1%82%D0%B5%D0%B3%D0%BE%D1%80%D0%B8%D1%8F:%D0%9A%D0%BE%D0%BC%D0%BC%D1%83%D0%BD%D0%B8%D0%BA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2541</Words>
  <Characters>14486</Characters>
  <Application>Microsoft Office Word</Application>
  <DocSecurity>0</DocSecurity>
  <Lines>120</Lines>
  <Paragraphs>33</Paragraphs>
  <ScaleCrop>false</ScaleCrop>
  <Company>Microsoft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2023-10-16T02:43:00Z</dcterms:created>
  <dcterms:modified xsi:type="dcterms:W3CDTF">2023-10-16T02:44:00Z</dcterms:modified>
</cp:coreProperties>
</file>